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D4" w:rsidRDefault="005D52D4" w:rsidP="005D52D4">
      <w:pPr>
        <w:pStyle w:val="Navadensplet"/>
        <w:shd w:val="clear" w:color="auto" w:fill="FFFFFF"/>
        <w:spacing w:before="0" w:beforeAutospacing="0" w:after="300" w:afterAutospacing="0" w:line="420" w:lineRule="atLeast"/>
        <w:rPr>
          <w:rStyle w:val="Krepko"/>
          <w:color w:val="656565"/>
          <w:sz w:val="27"/>
          <w:szCs w:val="27"/>
        </w:rPr>
      </w:pPr>
      <w:r>
        <w:rPr>
          <w:rStyle w:val="Krepko"/>
          <w:color w:val="656565"/>
          <w:sz w:val="27"/>
          <w:szCs w:val="27"/>
        </w:rPr>
        <w:t>EKO KMETIJE</w:t>
      </w:r>
      <w:r>
        <w:rPr>
          <w:noProof/>
        </w:rPr>
        <w:drawing>
          <wp:inline distT="0" distB="0" distL="0" distR="0" wp14:anchorId="11B5EEA6" wp14:editId="35CA3CDF">
            <wp:extent cx="2790152" cy="2762250"/>
            <wp:effectExtent l="0" t="0" r="0" b="0"/>
            <wp:docPr id="1" name="Slika 1" descr="Logotip izbrana kak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izbrana kakovo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27" cy="27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D4" w:rsidRPr="005D52D4" w:rsidRDefault="005D52D4" w:rsidP="005D52D4">
      <w:pPr>
        <w:pStyle w:val="Navadensplet"/>
        <w:shd w:val="clear" w:color="auto" w:fill="FFFFFF"/>
        <w:spacing w:before="0" w:beforeAutospacing="0" w:after="300" w:afterAutospacing="0" w:line="420" w:lineRule="atLeast"/>
        <w:jc w:val="both"/>
        <w:rPr>
          <w:rFonts w:asciiTheme="minorHAnsi" w:hAnsiTheme="minorHAnsi" w:cstheme="minorHAnsi"/>
          <w:b/>
          <w:color w:val="656565"/>
          <w:sz w:val="27"/>
          <w:szCs w:val="27"/>
        </w:rPr>
      </w:pPr>
      <w:r w:rsidRPr="005D52D4">
        <w:rPr>
          <w:rStyle w:val="Krepko"/>
          <w:rFonts w:asciiTheme="minorHAnsi" w:hAnsiTheme="minorHAnsi" w:cstheme="minorHAnsi"/>
          <w:color w:val="656565"/>
          <w:sz w:val="27"/>
          <w:szCs w:val="27"/>
        </w:rPr>
        <w:t>Na portalu Naša super hrana je vzpostavljen prenovljen zemljevid ponudnikov lokalnih pridelkov in izdelkov. Med njimi je veliko EKO pridelkov s kmetij in EKO izdelkov. Pobrskate in z nekaj kliki poiščite vam najbližjega ponudnika. Če koga od EKO kmetov, ki jih poznate, na zemljevidu pogrešate, ga spomnite, naj tudi on predstavi svoje podatke.</w:t>
      </w:r>
    </w:p>
    <w:p w:rsidR="005D52D4" w:rsidRPr="005D52D4" w:rsidRDefault="005D52D4" w:rsidP="005D52D4">
      <w:pPr>
        <w:pStyle w:val="Navadensplet"/>
        <w:shd w:val="clear" w:color="auto" w:fill="FFFFFF"/>
        <w:spacing w:before="300" w:beforeAutospacing="0" w:after="300" w:afterAutospacing="0" w:line="420" w:lineRule="atLeast"/>
        <w:jc w:val="both"/>
        <w:rPr>
          <w:rFonts w:asciiTheme="minorHAnsi" w:hAnsiTheme="minorHAnsi" w:cstheme="minorHAnsi"/>
          <w:b/>
          <w:color w:val="656565"/>
          <w:sz w:val="27"/>
          <w:szCs w:val="27"/>
        </w:rPr>
      </w:pPr>
      <w:r w:rsidRPr="005D52D4">
        <w:rPr>
          <w:rFonts w:asciiTheme="minorHAnsi" w:hAnsiTheme="minorHAnsi" w:cstheme="minorHAnsi"/>
          <w:b/>
          <w:color w:val="656565"/>
          <w:sz w:val="27"/>
          <w:szCs w:val="27"/>
        </w:rPr>
        <w:t>EKO hrana ni zgolj trend, temveč premišljena izbira, za katero se vse več ljudi odloča zaradi visoke kakovosti in hrane, bogate s hranili. Iskanje najbližjih ponudnikov in različnih EKO izdelkov, ki so na voljo v Sloveniji, lahko olajša </w:t>
      </w:r>
      <w:hyperlink r:id="rId5" w:history="1">
        <w:r w:rsidRPr="005D52D4">
          <w:rPr>
            <w:rStyle w:val="Hiperpovezava"/>
            <w:rFonts w:asciiTheme="minorHAnsi" w:hAnsiTheme="minorHAnsi" w:cstheme="minorHAnsi"/>
            <w:b/>
            <w:color w:val="6F4930"/>
            <w:sz w:val="27"/>
            <w:szCs w:val="27"/>
          </w:rPr>
          <w:t>Zemljevid ponudnikov</w:t>
        </w:r>
      </w:hyperlink>
      <w:r w:rsidRPr="005D52D4">
        <w:rPr>
          <w:rFonts w:asciiTheme="minorHAnsi" w:hAnsiTheme="minorHAnsi" w:cstheme="minorHAnsi"/>
          <w:b/>
          <w:color w:val="656565"/>
          <w:sz w:val="27"/>
          <w:szCs w:val="27"/>
        </w:rPr>
        <w:t> na našem portalu, ki omogoča številne možnosti iskanja. Za vas smo pripravili izbor tistih, ki so k izdelkom označili, da imajo certifikat EKO. Najdete jih </w:t>
      </w:r>
      <w:hyperlink r:id="rId6" w:history="1">
        <w:r w:rsidRPr="005D52D4">
          <w:rPr>
            <w:rStyle w:val="Hiperpovezava"/>
            <w:rFonts w:asciiTheme="minorHAnsi" w:hAnsiTheme="minorHAnsi" w:cstheme="minorHAnsi"/>
            <w:b/>
            <w:color w:val="6F4930"/>
            <w:sz w:val="27"/>
            <w:szCs w:val="27"/>
          </w:rPr>
          <w:t>TUKAJ</w:t>
        </w:r>
      </w:hyperlink>
      <w:r w:rsidRPr="005D52D4">
        <w:rPr>
          <w:rFonts w:asciiTheme="minorHAnsi" w:hAnsiTheme="minorHAnsi" w:cstheme="minorHAnsi"/>
          <w:b/>
          <w:color w:val="656565"/>
          <w:sz w:val="27"/>
          <w:szCs w:val="27"/>
        </w:rPr>
        <w:t>.</w:t>
      </w:r>
    </w:p>
    <w:p w:rsidR="005D52D4" w:rsidRDefault="00FF4C60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6350</wp:posOffset>
            </wp:positionV>
            <wp:extent cx="1713600" cy="1137600"/>
            <wp:effectExtent l="0" t="0" r="1270" b="5715"/>
            <wp:wrapNone/>
            <wp:docPr id="6" name="Slika 6" descr="C:\Users\Uporabnik 2\AppData\Local\Microsoft\Windows\INetCache\Content.MSO\717ED4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 2\AppData\Local\Microsoft\Windows\INetCache\Content.MSO\717ED46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543A33D1" wp14:editId="5B3EED56">
            <wp:extent cx="1181100" cy="1174538"/>
            <wp:effectExtent l="0" t="0" r="0" b="6985"/>
            <wp:docPr id="2" name="Slika 2" descr="Eko šola – OSNOVNA ŠOLA ŠMARTNO PRI SLOVENJ GRAD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 šola – OSNOVNA ŠOLA ŠMARTNO PRI SLOVENJ GRAD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87" cy="11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sl-SI"/>
        </w:rPr>
        <w:drawing>
          <wp:inline distT="0" distB="0" distL="0" distR="0" wp14:anchorId="228E4F31" wp14:editId="283218BD">
            <wp:extent cx="1133475" cy="1133475"/>
            <wp:effectExtent l="0" t="0" r="9525" b="9525"/>
            <wp:docPr id="4" name="Slika 4" descr="C:\Users\Uporabnik 2\AppData\Local\Microsoft\Windows\INetCache\Content.MSO\7849CF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 2\AppData\Local\Microsoft\Windows\INetCache\Content.MSO\7849CFC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52D4" w:rsidRDefault="005D52D4"/>
    <w:p w:rsidR="004E3032" w:rsidRDefault="005D52D4" w:rsidP="005D52D4">
      <w:pPr>
        <w:jc w:val="both"/>
      </w:pPr>
      <w:r>
        <w:t xml:space="preserve">VIR IN VEČ NA: </w:t>
      </w:r>
      <w:r w:rsidRPr="005D52D4">
        <w:t>https://www.nasasuperhrana.si/clanek/eko-kmetje-se-predstavijo-na-zemljevidu-ponudnikov/?utm_source=E-novice+-+Na%C5%A1a+super+hrana&amp;utm_campaign=39691670e2-Ali+veste%2C+kje+na+enem+mestu+najdete+ponudnik&amp;utm_medium=email&amp;utm_term=0_ba04658360-39691670e2-215308319</w:t>
      </w:r>
    </w:p>
    <w:sectPr w:rsidR="004E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D4"/>
    <w:rsid w:val="004E3032"/>
    <w:rsid w:val="005D52D4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3509"/>
  <w15:chartTrackingRefBased/>
  <w15:docId w15:val="{977139F0-1304-40F5-B176-3A96B18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D52D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D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superhrana.si/zemljevid-lokalni-ponudniki-hrane/ekolos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sasuperhrana.si/zemljevid-lokalni-ponudniki-hran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 2</cp:lastModifiedBy>
  <cp:revision>2</cp:revision>
  <dcterms:created xsi:type="dcterms:W3CDTF">2021-04-07T07:09:00Z</dcterms:created>
  <dcterms:modified xsi:type="dcterms:W3CDTF">2021-04-07T07:17:00Z</dcterms:modified>
</cp:coreProperties>
</file>