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A5" w:rsidRPr="00004695" w:rsidRDefault="00D97FAE" w:rsidP="00D97FAE">
      <w:pPr>
        <w:jc w:val="center"/>
        <w:rPr>
          <w:rFonts w:ascii="Verdana" w:hAnsi="Verdana"/>
          <w:b/>
          <w:color w:val="00B0F0"/>
          <w:sz w:val="36"/>
          <w:szCs w:val="36"/>
        </w:rPr>
      </w:pPr>
      <w:r w:rsidRPr="00004695">
        <w:rPr>
          <w:rFonts w:ascii="Verdana" w:hAnsi="Verdana"/>
          <w:b/>
          <w:color w:val="00B0F0"/>
          <w:sz w:val="36"/>
          <w:szCs w:val="36"/>
        </w:rPr>
        <w:t>MEDNARODNA IZMENJAVA KNJIŽNIH KAZALK</w:t>
      </w:r>
    </w:p>
    <w:p w:rsidR="00D97FAE" w:rsidRPr="00171442" w:rsidRDefault="00D97FAE" w:rsidP="00D97FAE">
      <w:pPr>
        <w:jc w:val="center"/>
        <w:rPr>
          <w:rFonts w:ascii="Verdana" w:hAnsi="Verdana"/>
          <w:color w:val="767171" w:themeColor="background2" w:themeShade="80"/>
          <w:sz w:val="32"/>
          <w:szCs w:val="32"/>
        </w:rPr>
      </w:pPr>
    </w:p>
    <w:p w:rsidR="008B6899" w:rsidRPr="00171442" w:rsidRDefault="008B6899" w:rsidP="00D97FAE">
      <w:pPr>
        <w:jc w:val="center"/>
        <w:rPr>
          <w:rFonts w:ascii="Georgia" w:hAnsi="Georgia"/>
          <w:color w:val="767171" w:themeColor="background2" w:themeShade="80"/>
          <w:sz w:val="28"/>
          <w:szCs w:val="28"/>
          <w:shd w:val="clear" w:color="auto" w:fill="FFFFFF"/>
        </w:rPr>
      </w:pPr>
      <w:r w:rsidRPr="00171442">
        <w:rPr>
          <w:rFonts w:ascii="Georgia" w:hAnsi="Georgia"/>
          <w:color w:val="767171" w:themeColor="background2" w:themeShade="80"/>
          <w:sz w:val="28"/>
          <w:szCs w:val="28"/>
          <w:shd w:val="clear" w:color="auto" w:fill="FFFFFF"/>
        </w:rPr>
        <w:t xml:space="preserve">V letošnjem šolskem letu smo se tretjič vključili v projekt mednarodne izmenjave knjižnih kazalk </w:t>
      </w:r>
      <w:proofErr w:type="spellStart"/>
      <w:r w:rsidRPr="00171442">
        <w:rPr>
          <w:rFonts w:ascii="Georgia" w:hAnsi="Georgia"/>
          <w:color w:val="767171" w:themeColor="background2" w:themeShade="80"/>
          <w:sz w:val="28"/>
          <w:szCs w:val="28"/>
          <w:shd w:val="clear" w:color="auto" w:fill="FFFFFF"/>
        </w:rPr>
        <w:t>Bookmark</w:t>
      </w:r>
      <w:proofErr w:type="spellEnd"/>
      <w:r w:rsidRPr="00171442">
        <w:rPr>
          <w:rFonts w:ascii="Georgia" w:hAnsi="Georgia"/>
          <w:color w:val="767171" w:themeColor="background2" w:themeShade="80"/>
          <w:sz w:val="28"/>
          <w:szCs w:val="28"/>
          <w:shd w:val="clear" w:color="auto" w:fill="FFFFFF"/>
        </w:rPr>
        <w:t xml:space="preserve"> Exchange Project, ki ga v mesecu šolskih knjižnic organizira IASL Mednarodna zveza šolskih knjižnic. Projekt izmenjave knjižnih kazalk vključuje šole z vsega sveta. Učenci ročno izdelajo knjižne kazalke poljubnih oblik, ki si jih z dodeljeno državo izmenjamo po klasični pošti v jesenskem ali zimskem času. Projekt izmenjave knjižnih kazalk je preprost in zabaven način sklepanja novih prijateljev s pomočjo šolskih knjižnic po vsem svetu.</w:t>
      </w:r>
    </w:p>
    <w:p w:rsidR="00004695" w:rsidRPr="00841F02" w:rsidRDefault="008B6899" w:rsidP="00841F02">
      <w:pPr>
        <w:jc w:val="center"/>
        <w:rPr>
          <w:rFonts w:ascii="Georgia" w:hAnsi="Georgia"/>
          <w:color w:val="767171" w:themeColor="background2" w:themeShade="80"/>
          <w:sz w:val="28"/>
          <w:szCs w:val="28"/>
          <w:shd w:val="clear" w:color="auto" w:fill="FFFFFF"/>
        </w:rPr>
      </w:pPr>
      <w:r w:rsidRPr="00171442">
        <w:rPr>
          <w:rFonts w:ascii="Georgia" w:hAnsi="Georgia"/>
          <w:color w:val="767171" w:themeColor="background2" w:themeShade="80"/>
          <w:sz w:val="28"/>
          <w:szCs w:val="28"/>
          <w:shd w:val="clear" w:color="auto" w:fill="FFFFFF"/>
        </w:rPr>
        <w:t>Letos smo že tretjič zap</w:t>
      </w:r>
      <w:r w:rsidR="009711C8">
        <w:rPr>
          <w:rFonts w:ascii="Georgia" w:hAnsi="Georgia"/>
          <w:color w:val="767171" w:themeColor="background2" w:themeShade="80"/>
          <w:sz w:val="28"/>
          <w:szCs w:val="28"/>
          <w:shd w:val="clear" w:color="auto" w:fill="FFFFFF"/>
        </w:rPr>
        <w:t>ored za partnersko šolo dobili O</w:t>
      </w:r>
      <w:r w:rsidRPr="00171442">
        <w:rPr>
          <w:rFonts w:ascii="Georgia" w:hAnsi="Georgia"/>
          <w:color w:val="767171" w:themeColor="background2" w:themeShade="80"/>
          <w:sz w:val="28"/>
          <w:szCs w:val="28"/>
          <w:shd w:val="clear" w:color="auto" w:fill="FFFFFF"/>
        </w:rPr>
        <w:t>snovno šolo</w:t>
      </w:r>
      <w:r w:rsidR="009711C8">
        <w:rPr>
          <w:rFonts w:ascii="Georgia" w:hAnsi="Georgia"/>
          <w:color w:val="767171" w:themeColor="background2" w:themeShade="80"/>
          <w:sz w:val="28"/>
          <w:szCs w:val="28"/>
          <w:shd w:val="clear" w:color="auto" w:fill="FFFFFF"/>
        </w:rPr>
        <w:t xml:space="preserve"> </w:t>
      </w:r>
      <w:proofErr w:type="spellStart"/>
      <w:r w:rsidR="009711C8">
        <w:rPr>
          <w:rFonts w:ascii="Georgia" w:hAnsi="Georgia"/>
          <w:color w:val="767171" w:themeColor="background2" w:themeShade="80"/>
          <w:sz w:val="28"/>
          <w:szCs w:val="28"/>
          <w:shd w:val="clear" w:color="auto" w:fill="FFFFFF"/>
        </w:rPr>
        <w:t>Okučani</w:t>
      </w:r>
      <w:proofErr w:type="spellEnd"/>
      <w:r w:rsidRPr="00171442">
        <w:rPr>
          <w:rFonts w:ascii="Georgia" w:hAnsi="Georgia"/>
          <w:color w:val="767171" w:themeColor="background2" w:themeShade="80"/>
          <w:sz w:val="28"/>
          <w:szCs w:val="28"/>
          <w:shd w:val="clear" w:color="auto" w:fill="FFFFFF"/>
        </w:rPr>
        <w:t xml:space="preserve"> iz s</w:t>
      </w:r>
      <w:r w:rsidR="00004695">
        <w:rPr>
          <w:rFonts w:ascii="Georgia" w:hAnsi="Georgia"/>
          <w:color w:val="767171" w:themeColor="background2" w:themeShade="80"/>
          <w:sz w:val="28"/>
          <w:szCs w:val="28"/>
          <w:shd w:val="clear" w:color="auto" w:fill="FFFFFF"/>
        </w:rPr>
        <w:t>osednje H</w:t>
      </w:r>
      <w:r w:rsidR="009711C8">
        <w:rPr>
          <w:rFonts w:ascii="Georgia" w:hAnsi="Georgia"/>
          <w:color w:val="767171" w:themeColor="background2" w:themeShade="80"/>
          <w:sz w:val="28"/>
          <w:szCs w:val="28"/>
          <w:shd w:val="clear" w:color="auto" w:fill="FFFFFF"/>
        </w:rPr>
        <w:t>rvaške.</w:t>
      </w:r>
    </w:p>
    <w:p w:rsidR="003C4F77" w:rsidRDefault="008B6899" w:rsidP="008B6899">
      <w:pPr>
        <w:rPr>
          <w:rFonts w:ascii="Georgia" w:hAnsi="Georgia"/>
          <w:color w:val="767171" w:themeColor="background2" w:themeShade="80"/>
          <w:sz w:val="28"/>
          <w:szCs w:val="28"/>
        </w:rPr>
      </w:pPr>
      <w:r w:rsidRPr="00171442">
        <w:rPr>
          <w:rFonts w:ascii="Georgia" w:hAnsi="Georgia"/>
          <w:color w:val="767171" w:themeColor="background2" w:themeShade="80"/>
          <w:sz w:val="28"/>
          <w:szCs w:val="28"/>
        </w:rPr>
        <w:t>V tem tednu smo</w:t>
      </w:r>
      <w:r w:rsidR="00171442" w:rsidRPr="00171442">
        <w:rPr>
          <w:rFonts w:ascii="Georgia" w:hAnsi="Georgia"/>
          <w:color w:val="767171" w:themeColor="background2" w:themeShade="80"/>
          <w:sz w:val="28"/>
          <w:szCs w:val="28"/>
        </w:rPr>
        <w:t xml:space="preserve"> od učencev Osnovne </w:t>
      </w:r>
      <w:proofErr w:type="spellStart"/>
      <w:r w:rsidR="00171442" w:rsidRPr="00171442">
        <w:rPr>
          <w:rFonts w:ascii="Georgia" w:hAnsi="Georgia"/>
          <w:color w:val="767171" w:themeColor="background2" w:themeShade="80"/>
          <w:sz w:val="28"/>
          <w:szCs w:val="28"/>
        </w:rPr>
        <w:t>škole</w:t>
      </w:r>
      <w:proofErr w:type="spellEnd"/>
      <w:r w:rsidR="00171442" w:rsidRPr="00171442">
        <w:rPr>
          <w:rFonts w:ascii="Georgia" w:hAnsi="Georgia"/>
          <w:color w:val="767171" w:themeColor="background2" w:themeShade="80"/>
          <w:sz w:val="28"/>
          <w:szCs w:val="28"/>
        </w:rPr>
        <w:t xml:space="preserve"> </w:t>
      </w:r>
      <w:proofErr w:type="spellStart"/>
      <w:r w:rsidR="00171442" w:rsidRPr="00171442">
        <w:rPr>
          <w:rFonts w:ascii="Georgia" w:hAnsi="Georgia"/>
          <w:color w:val="767171" w:themeColor="background2" w:themeShade="80"/>
          <w:sz w:val="28"/>
          <w:szCs w:val="28"/>
        </w:rPr>
        <w:t>Okučani</w:t>
      </w:r>
      <w:proofErr w:type="spellEnd"/>
      <w:r w:rsidR="00171442" w:rsidRPr="00171442">
        <w:rPr>
          <w:rFonts w:ascii="Georgia" w:hAnsi="Georgia"/>
          <w:color w:val="767171" w:themeColor="background2" w:themeShade="80"/>
          <w:sz w:val="28"/>
          <w:szCs w:val="28"/>
        </w:rPr>
        <w:t xml:space="preserve"> že dobili pismo s knjižnimi kazalkami.</w:t>
      </w:r>
      <w:r w:rsidRPr="00171442">
        <w:rPr>
          <w:rFonts w:ascii="Georgia" w:hAnsi="Georgia"/>
          <w:color w:val="767171" w:themeColor="background2" w:themeShade="80"/>
          <w:sz w:val="28"/>
          <w:szCs w:val="28"/>
        </w:rPr>
        <w:t xml:space="preserve"> </w:t>
      </w:r>
      <w:r w:rsidR="00171442">
        <w:rPr>
          <w:rFonts w:ascii="Georgia" w:hAnsi="Georgia"/>
          <w:color w:val="767171" w:themeColor="background2" w:themeShade="80"/>
          <w:sz w:val="28"/>
          <w:szCs w:val="28"/>
        </w:rPr>
        <w:t>Učenci so ustvarili knjižne kazalke po poslušani hrvaški narodni pravljici Zlata jabolka (</w:t>
      </w:r>
      <w:proofErr w:type="spellStart"/>
      <w:r w:rsidR="00171442">
        <w:rPr>
          <w:rFonts w:ascii="Georgia" w:hAnsi="Georgia"/>
          <w:color w:val="767171" w:themeColor="background2" w:themeShade="80"/>
          <w:sz w:val="28"/>
          <w:szCs w:val="28"/>
        </w:rPr>
        <w:t>Zlatna</w:t>
      </w:r>
      <w:proofErr w:type="spellEnd"/>
      <w:r w:rsidR="00171442">
        <w:rPr>
          <w:rFonts w:ascii="Georgia" w:hAnsi="Georgia"/>
          <w:color w:val="767171" w:themeColor="background2" w:themeShade="80"/>
          <w:sz w:val="28"/>
          <w:szCs w:val="28"/>
        </w:rPr>
        <w:t xml:space="preserve"> </w:t>
      </w:r>
      <w:proofErr w:type="spellStart"/>
      <w:r w:rsidR="00171442">
        <w:rPr>
          <w:rFonts w:ascii="Georgia" w:hAnsi="Georgia"/>
          <w:color w:val="767171" w:themeColor="background2" w:themeShade="80"/>
          <w:sz w:val="28"/>
          <w:szCs w:val="28"/>
        </w:rPr>
        <w:t>jabuka</w:t>
      </w:r>
      <w:proofErr w:type="spellEnd"/>
      <w:r w:rsidR="00171442">
        <w:rPr>
          <w:rFonts w:ascii="Georgia" w:hAnsi="Georgia"/>
          <w:color w:val="767171" w:themeColor="background2" w:themeShade="80"/>
          <w:sz w:val="28"/>
          <w:szCs w:val="28"/>
        </w:rPr>
        <w:t xml:space="preserve">). Pravljico so uspešno povezali z Grimmovo pravljico </w:t>
      </w:r>
      <w:r w:rsidR="00841F02">
        <w:rPr>
          <w:rFonts w:ascii="Georgia" w:hAnsi="Georgia"/>
          <w:color w:val="767171" w:themeColor="background2" w:themeShade="80"/>
          <w:sz w:val="28"/>
          <w:szCs w:val="28"/>
        </w:rPr>
        <w:t>Žabji kralj</w:t>
      </w:r>
      <w:r w:rsidR="00800088">
        <w:rPr>
          <w:rFonts w:ascii="Georgia" w:hAnsi="Georgia"/>
          <w:color w:val="767171" w:themeColor="background2" w:themeShade="80"/>
          <w:sz w:val="28"/>
          <w:szCs w:val="28"/>
        </w:rPr>
        <w:t>.</w:t>
      </w:r>
    </w:p>
    <w:p w:rsidR="00171442" w:rsidRPr="00004695" w:rsidRDefault="00171442" w:rsidP="008B6899">
      <w:pPr>
        <w:rPr>
          <w:rFonts w:ascii="Georgia" w:hAnsi="Georgia"/>
          <w:color w:val="767171" w:themeColor="background2" w:themeShade="80"/>
          <w:sz w:val="28"/>
          <w:szCs w:val="28"/>
        </w:rPr>
      </w:pPr>
      <w:r>
        <w:rPr>
          <w:rFonts w:ascii="Georgia" w:hAnsi="Georgia"/>
          <w:color w:val="767171" w:themeColor="background2" w:themeShade="80"/>
          <w:sz w:val="28"/>
          <w:szCs w:val="28"/>
        </w:rPr>
        <w:t>.</w:t>
      </w:r>
    </w:p>
    <w:p w:rsidR="00A313B5" w:rsidRPr="00004695" w:rsidRDefault="00A313B5" w:rsidP="00D97FAE">
      <w:pPr>
        <w:jc w:val="center"/>
        <w:rPr>
          <w:rFonts w:ascii="Georgia" w:hAnsi="Georgia"/>
          <w:color w:val="767171" w:themeColor="background2" w:themeShade="80"/>
          <w:sz w:val="28"/>
          <w:szCs w:val="28"/>
        </w:rPr>
      </w:pPr>
      <w:r w:rsidRPr="00004695">
        <w:rPr>
          <w:rFonts w:ascii="Georgia" w:hAnsi="Georgia"/>
          <w:color w:val="767171" w:themeColor="background2" w:themeShade="80"/>
          <w:sz w:val="28"/>
          <w:szCs w:val="28"/>
        </w:rPr>
        <w:t>Učenci 4. razreda so</w:t>
      </w:r>
      <w:r w:rsidR="00004695">
        <w:rPr>
          <w:rFonts w:ascii="Georgia" w:hAnsi="Georgia"/>
          <w:color w:val="767171" w:themeColor="background2" w:themeShade="80"/>
          <w:sz w:val="28"/>
          <w:szCs w:val="28"/>
        </w:rPr>
        <w:t xml:space="preserve"> zato</w:t>
      </w:r>
      <w:r w:rsidRPr="00004695">
        <w:rPr>
          <w:rFonts w:ascii="Georgia" w:hAnsi="Georgia"/>
          <w:color w:val="767171" w:themeColor="background2" w:themeShade="80"/>
          <w:sz w:val="28"/>
          <w:szCs w:val="28"/>
        </w:rPr>
        <w:t xml:space="preserve"> danes, 4. 11. 2021, </w:t>
      </w:r>
      <w:r w:rsidR="00F70BD1" w:rsidRPr="00004695">
        <w:rPr>
          <w:rFonts w:ascii="Georgia" w:hAnsi="Georgia"/>
          <w:color w:val="767171" w:themeColor="background2" w:themeShade="80"/>
          <w:sz w:val="28"/>
          <w:szCs w:val="28"/>
        </w:rPr>
        <w:t>preživeli uro v šolski knjižnici.</w:t>
      </w:r>
    </w:p>
    <w:p w:rsidR="00171442" w:rsidRPr="00004695" w:rsidRDefault="00004695" w:rsidP="00D97FAE">
      <w:pPr>
        <w:jc w:val="center"/>
        <w:rPr>
          <w:rFonts w:ascii="Georgia" w:hAnsi="Georgia"/>
          <w:color w:val="767171" w:themeColor="background2" w:themeShade="80"/>
          <w:sz w:val="28"/>
          <w:szCs w:val="28"/>
        </w:rPr>
      </w:pPr>
      <w:r w:rsidRPr="00004695">
        <w:rPr>
          <w:rFonts w:ascii="Georgia" w:hAnsi="Georgia"/>
          <w:color w:val="767171" w:themeColor="background2" w:themeShade="80"/>
          <w:sz w:val="28"/>
          <w:szCs w:val="28"/>
        </w:rPr>
        <w:t>Naprej smo prebrali pismo, ki smo ga dobili. Napisano je bilo v hrvaščini, zato smo ga sproti prevajali.</w:t>
      </w:r>
    </w:p>
    <w:p w:rsidR="00004695" w:rsidRDefault="00004695" w:rsidP="00D97FAE">
      <w:pPr>
        <w:jc w:val="center"/>
        <w:rPr>
          <w:rFonts w:ascii="Georgia" w:hAnsi="Georgia"/>
          <w:color w:val="767171" w:themeColor="background2" w:themeShade="80"/>
          <w:sz w:val="28"/>
          <w:szCs w:val="28"/>
        </w:rPr>
      </w:pPr>
      <w:r w:rsidRPr="00004695">
        <w:rPr>
          <w:rFonts w:ascii="Georgia" w:hAnsi="Georgia"/>
          <w:color w:val="767171" w:themeColor="background2" w:themeShade="80"/>
          <w:sz w:val="28"/>
          <w:szCs w:val="28"/>
        </w:rPr>
        <w:t>Nato smo prisluhnili zgodbi Zlato jabolko in se po poslu</w:t>
      </w:r>
      <w:r w:rsidR="009711C8">
        <w:rPr>
          <w:rFonts w:ascii="Georgia" w:hAnsi="Georgia"/>
          <w:color w:val="767171" w:themeColor="background2" w:themeShade="80"/>
          <w:sz w:val="28"/>
          <w:szCs w:val="28"/>
        </w:rPr>
        <w:t xml:space="preserve">šanju </w:t>
      </w:r>
      <w:r w:rsidRPr="00004695">
        <w:rPr>
          <w:rFonts w:ascii="Georgia" w:hAnsi="Georgia"/>
          <w:color w:val="767171" w:themeColor="background2" w:themeShade="80"/>
          <w:sz w:val="28"/>
          <w:szCs w:val="28"/>
        </w:rPr>
        <w:t>pogovorili.</w:t>
      </w:r>
      <w:r>
        <w:rPr>
          <w:rFonts w:ascii="Georgia" w:hAnsi="Georgia"/>
          <w:color w:val="767171" w:themeColor="background2" w:themeShade="80"/>
          <w:sz w:val="28"/>
          <w:szCs w:val="28"/>
        </w:rPr>
        <w:t xml:space="preserve"> V knjižnic</w:t>
      </w:r>
      <w:r w:rsidR="00841F02">
        <w:rPr>
          <w:rFonts w:ascii="Georgia" w:hAnsi="Georgia"/>
          <w:color w:val="767171" w:themeColor="background2" w:themeShade="80"/>
          <w:sz w:val="28"/>
          <w:szCs w:val="28"/>
        </w:rPr>
        <w:t>i smo poiskali tudi Grimmovega Ž</w:t>
      </w:r>
      <w:r>
        <w:rPr>
          <w:rFonts w:ascii="Georgia" w:hAnsi="Georgia"/>
          <w:color w:val="767171" w:themeColor="background2" w:themeShade="80"/>
          <w:sz w:val="28"/>
          <w:szCs w:val="28"/>
        </w:rPr>
        <w:t>abjega kralja. Zgodbi smo primerjali. Omenili smo Anjo Štefan, pripovedovalko zgodbe Zlata jabolka in poiskali tudi njene knjige v naši knjižnici.</w:t>
      </w:r>
    </w:p>
    <w:p w:rsidR="00004695" w:rsidRDefault="00004695" w:rsidP="00D97FAE">
      <w:pPr>
        <w:jc w:val="center"/>
        <w:rPr>
          <w:rFonts w:ascii="Georgia" w:hAnsi="Georgia"/>
          <w:color w:val="767171" w:themeColor="background2" w:themeShade="80"/>
          <w:sz w:val="28"/>
          <w:szCs w:val="28"/>
        </w:rPr>
      </w:pPr>
      <w:r>
        <w:rPr>
          <w:rFonts w:ascii="Georgia" w:hAnsi="Georgia"/>
          <w:color w:val="767171" w:themeColor="background2" w:themeShade="80"/>
          <w:sz w:val="28"/>
          <w:szCs w:val="28"/>
        </w:rPr>
        <w:t>Na koncu smo prebrali pravljico</w:t>
      </w:r>
      <w:r w:rsidR="009711C8">
        <w:rPr>
          <w:rFonts w:ascii="Georgia" w:hAnsi="Georgia"/>
          <w:color w:val="767171" w:themeColor="background2" w:themeShade="80"/>
          <w:sz w:val="28"/>
          <w:szCs w:val="28"/>
        </w:rPr>
        <w:t>, ki so jo sestavili učenci iz h</w:t>
      </w:r>
      <w:r>
        <w:rPr>
          <w:rFonts w:ascii="Georgia" w:hAnsi="Georgia"/>
          <w:color w:val="767171" w:themeColor="background2" w:themeShade="80"/>
          <w:sz w:val="28"/>
          <w:szCs w:val="28"/>
        </w:rPr>
        <w:t xml:space="preserve">rvaške šole. V pravljico so spretno dodali elemente obeh pravljic, Zlatega jabolka in Žabjega kralja. Učencem je bila zgodba zelo všeč. Zelo so bili navdušeni tudi nad hrvaškim jezikom. Nekatere besede so poznali, nekatere sem jim prevedla jaz. </w:t>
      </w:r>
    </w:p>
    <w:p w:rsidR="00004695" w:rsidRPr="00004695" w:rsidRDefault="00004695" w:rsidP="00D97FAE">
      <w:pPr>
        <w:jc w:val="center"/>
        <w:rPr>
          <w:rFonts w:ascii="Georgia" w:hAnsi="Georgia"/>
          <w:color w:val="767171" w:themeColor="background2" w:themeShade="80"/>
          <w:sz w:val="28"/>
          <w:szCs w:val="28"/>
        </w:rPr>
      </w:pPr>
      <w:r>
        <w:rPr>
          <w:rFonts w:ascii="Georgia" w:hAnsi="Georgia"/>
          <w:color w:val="767171" w:themeColor="background2" w:themeShade="80"/>
          <w:sz w:val="28"/>
          <w:szCs w:val="28"/>
        </w:rPr>
        <w:t>Z navdušenjem si je na koncu ure vsak izbral svojo kazalko, ki jim bo koristila pri branju knjig.</w:t>
      </w:r>
    </w:p>
    <w:p w:rsidR="00004695" w:rsidRDefault="00004695" w:rsidP="00D97FAE">
      <w:pPr>
        <w:jc w:val="center"/>
        <w:rPr>
          <w:rFonts w:ascii="Georgia" w:hAnsi="Georgia"/>
          <w:sz w:val="28"/>
          <w:szCs w:val="28"/>
        </w:rPr>
      </w:pPr>
    </w:p>
    <w:p w:rsidR="00004695" w:rsidRPr="00171442" w:rsidRDefault="00004695" w:rsidP="00D97FAE">
      <w:pPr>
        <w:jc w:val="center"/>
        <w:rPr>
          <w:rFonts w:ascii="Georgia" w:hAnsi="Georgia"/>
          <w:sz w:val="28"/>
          <w:szCs w:val="28"/>
        </w:rPr>
      </w:pPr>
    </w:p>
    <w:p w:rsidR="00004695" w:rsidRDefault="00004695" w:rsidP="00D97FAE">
      <w:pPr>
        <w:jc w:val="center"/>
        <w:rPr>
          <w:rFonts w:ascii="Georgia" w:hAnsi="Georgia"/>
          <w:color w:val="767171" w:themeColor="background2" w:themeShade="80"/>
          <w:sz w:val="28"/>
          <w:szCs w:val="28"/>
        </w:rPr>
      </w:pPr>
    </w:p>
    <w:p w:rsidR="00A313B5" w:rsidRPr="009711C8" w:rsidRDefault="00171442" w:rsidP="00D97FAE">
      <w:pPr>
        <w:jc w:val="center"/>
        <w:rPr>
          <w:rFonts w:ascii="Georgia" w:hAnsi="Georgia"/>
          <w:color w:val="00B0F0"/>
          <w:sz w:val="28"/>
          <w:szCs w:val="28"/>
        </w:rPr>
      </w:pPr>
      <w:r w:rsidRPr="00171442">
        <w:rPr>
          <w:rFonts w:ascii="Georgia" w:hAnsi="Georgia"/>
          <w:color w:val="767171" w:themeColor="background2" w:themeShade="80"/>
          <w:sz w:val="28"/>
          <w:szCs w:val="28"/>
        </w:rPr>
        <w:t>Zlato jabolko, pravljica za otroke.</w:t>
      </w:r>
    </w:p>
    <w:p w:rsidR="00A313B5" w:rsidRPr="009711C8" w:rsidRDefault="009711C8" w:rsidP="00D97FAE">
      <w:pPr>
        <w:jc w:val="center"/>
        <w:rPr>
          <w:rFonts w:ascii="Georgia" w:hAnsi="Georgia"/>
          <w:color w:val="00B0F0"/>
          <w:sz w:val="28"/>
          <w:szCs w:val="28"/>
        </w:rPr>
      </w:pPr>
      <w:hyperlink r:id="rId4" w:history="1">
        <w:r w:rsidRPr="009711C8">
          <w:rPr>
            <w:rStyle w:val="Hiperpovezava"/>
            <w:rFonts w:ascii="Georgia" w:hAnsi="Georgia"/>
            <w:sz w:val="28"/>
            <w:szCs w:val="28"/>
          </w:rPr>
          <w:t>ZLATO JABOLKO, PRAVLJICA ZA OTROKE (ANJA ŠTEFAN)</w:t>
        </w:r>
      </w:hyperlink>
    </w:p>
    <w:p w:rsidR="00A313B5" w:rsidRPr="00171442" w:rsidRDefault="00A313B5" w:rsidP="00D97FAE">
      <w:pPr>
        <w:jc w:val="center"/>
        <w:rPr>
          <w:rFonts w:ascii="Georgia" w:hAnsi="Georgia"/>
          <w:color w:val="00B0F0"/>
          <w:sz w:val="28"/>
          <w:szCs w:val="28"/>
        </w:rPr>
      </w:pPr>
    </w:p>
    <w:p w:rsidR="00171442" w:rsidRPr="009711C8" w:rsidRDefault="00171442" w:rsidP="00D97FAE">
      <w:pPr>
        <w:jc w:val="center"/>
        <w:rPr>
          <w:rFonts w:ascii="Georgia" w:hAnsi="Georgia"/>
          <w:color w:val="00B0F0"/>
          <w:sz w:val="28"/>
          <w:szCs w:val="28"/>
        </w:rPr>
      </w:pPr>
      <w:r w:rsidRPr="00171442">
        <w:rPr>
          <w:rFonts w:ascii="Georgia" w:hAnsi="Georgia"/>
          <w:color w:val="767171" w:themeColor="background2" w:themeShade="80"/>
          <w:sz w:val="28"/>
          <w:szCs w:val="28"/>
        </w:rPr>
        <w:t xml:space="preserve">Sporočilo za učence OŠ </w:t>
      </w:r>
      <w:proofErr w:type="spellStart"/>
      <w:r w:rsidRPr="00171442">
        <w:rPr>
          <w:rFonts w:ascii="Georgia" w:hAnsi="Georgia"/>
          <w:color w:val="767171" w:themeColor="background2" w:themeShade="80"/>
          <w:sz w:val="28"/>
          <w:szCs w:val="28"/>
        </w:rPr>
        <w:t>Okučani</w:t>
      </w:r>
      <w:proofErr w:type="spellEnd"/>
      <w:r w:rsidRPr="00171442">
        <w:rPr>
          <w:rFonts w:ascii="Georgia" w:hAnsi="Georgia"/>
          <w:color w:val="767171" w:themeColor="background2" w:themeShade="80"/>
          <w:sz w:val="28"/>
          <w:szCs w:val="28"/>
        </w:rPr>
        <w:t>.</w:t>
      </w:r>
    </w:p>
    <w:p w:rsidR="00171442" w:rsidRPr="00171442" w:rsidRDefault="009711C8" w:rsidP="00D97FAE">
      <w:pPr>
        <w:jc w:val="center"/>
        <w:rPr>
          <w:rFonts w:ascii="Georgia" w:hAnsi="Georgia"/>
          <w:color w:val="00B0F0"/>
          <w:sz w:val="28"/>
          <w:szCs w:val="28"/>
        </w:rPr>
      </w:pPr>
      <w:hyperlink r:id="rId5" w:history="1">
        <w:r w:rsidRPr="009711C8">
          <w:rPr>
            <w:rStyle w:val="Hiperpovezava"/>
            <w:rFonts w:ascii="Georgia" w:hAnsi="Georgia"/>
            <w:sz w:val="28"/>
            <w:szCs w:val="28"/>
          </w:rPr>
          <w:t>SPOROČILO ZA UČENCE OŠ OKUČANI</w:t>
        </w:r>
      </w:hyperlink>
    </w:p>
    <w:p w:rsidR="00A313B5" w:rsidRDefault="00A313B5" w:rsidP="00D97FAE">
      <w:pPr>
        <w:jc w:val="center"/>
        <w:rPr>
          <w:rFonts w:ascii="Georgia" w:hAnsi="Georgia"/>
          <w:sz w:val="28"/>
          <w:szCs w:val="28"/>
        </w:rPr>
      </w:pPr>
    </w:p>
    <w:p w:rsidR="00004695" w:rsidRPr="00171442" w:rsidRDefault="00004695" w:rsidP="00D97FAE">
      <w:pPr>
        <w:jc w:val="center"/>
        <w:rPr>
          <w:rFonts w:ascii="Georgia" w:hAnsi="Georgia"/>
          <w:sz w:val="28"/>
          <w:szCs w:val="28"/>
        </w:rPr>
      </w:pPr>
    </w:p>
    <w:p w:rsidR="00A313B5" w:rsidRPr="00004695" w:rsidRDefault="00004695" w:rsidP="00D97FAE">
      <w:pPr>
        <w:jc w:val="center"/>
        <w:rPr>
          <w:rFonts w:ascii="Georgia" w:hAnsi="Georgia"/>
          <w:color w:val="767171" w:themeColor="background2" w:themeShade="80"/>
          <w:sz w:val="28"/>
          <w:szCs w:val="28"/>
        </w:rPr>
      </w:pPr>
      <w:r w:rsidRPr="00004695">
        <w:rPr>
          <w:rFonts w:ascii="Georgia" w:hAnsi="Georgia"/>
          <w:color w:val="767171" w:themeColor="background2" w:themeShade="80"/>
          <w:sz w:val="28"/>
          <w:szCs w:val="28"/>
        </w:rPr>
        <w:t>UČENCI 4. RAZREDA Z NOVIMI KNJIŽNIMI KAZALKAMI</w:t>
      </w:r>
    </w:p>
    <w:p w:rsidR="00004695" w:rsidRDefault="00F62AE2" w:rsidP="00004695">
      <w:pPr>
        <w:jc w:val="center"/>
        <w:rPr>
          <w:rFonts w:ascii="Verdana" w:hAnsi="Verdana"/>
          <w:sz w:val="32"/>
          <w:szCs w:val="32"/>
        </w:rPr>
      </w:pPr>
      <w:r w:rsidRPr="00F62AE2">
        <w:rPr>
          <w:rFonts w:ascii="Verdana" w:hAnsi="Verdana"/>
          <w:noProof/>
          <w:sz w:val="32"/>
          <w:szCs w:val="32"/>
          <w:lang w:eastAsia="sl-SI"/>
        </w:rPr>
        <w:drawing>
          <wp:inline distT="0" distB="0" distL="0" distR="0">
            <wp:extent cx="5760720" cy="2657797"/>
            <wp:effectExtent l="152400" t="152400" r="354330" b="371475"/>
            <wp:docPr id="1" name="Slika 1" descr="C:\Users\Knjiznica\Downloads\20211104_11433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ownloads\20211104_114333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657797"/>
                    </a:xfrm>
                    <a:prstGeom prst="rect">
                      <a:avLst/>
                    </a:prstGeom>
                    <a:ln>
                      <a:noFill/>
                    </a:ln>
                    <a:effectLst>
                      <a:outerShdw blurRad="292100" dist="139700" dir="2700000" algn="tl" rotWithShape="0">
                        <a:srgbClr val="333333">
                          <a:alpha val="65000"/>
                        </a:srgbClr>
                      </a:outerShdw>
                    </a:effectLst>
                  </pic:spPr>
                </pic:pic>
              </a:graphicData>
            </a:graphic>
          </wp:inline>
        </w:drawing>
      </w:r>
    </w:p>
    <w:p w:rsidR="00004695" w:rsidRDefault="00004695" w:rsidP="00004695">
      <w:pPr>
        <w:jc w:val="center"/>
        <w:rPr>
          <w:rFonts w:ascii="Georgia" w:hAnsi="Georgia"/>
          <w:color w:val="767171" w:themeColor="background2" w:themeShade="80"/>
          <w:sz w:val="28"/>
          <w:szCs w:val="28"/>
        </w:rPr>
      </w:pPr>
      <w:r>
        <w:rPr>
          <w:rFonts w:ascii="Georgia" w:hAnsi="Georgia"/>
          <w:color w:val="767171" w:themeColor="background2" w:themeShade="80"/>
          <w:sz w:val="28"/>
          <w:szCs w:val="28"/>
        </w:rPr>
        <w:t>Naslednji teden bo</w:t>
      </w:r>
      <w:r w:rsidR="009711C8">
        <w:rPr>
          <w:rFonts w:ascii="Georgia" w:hAnsi="Georgia"/>
          <w:color w:val="767171" w:themeColor="background2" w:themeShade="80"/>
          <w:sz w:val="28"/>
          <w:szCs w:val="28"/>
        </w:rPr>
        <w:t>do učenci ustvarili kazalke za h</w:t>
      </w:r>
      <w:bookmarkStart w:id="0" w:name="_GoBack"/>
      <w:bookmarkEnd w:id="0"/>
      <w:r>
        <w:rPr>
          <w:rFonts w:ascii="Georgia" w:hAnsi="Georgia"/>
          <w:color w:val="767171" w:themeColor="background2" w:themeShade="80"/>
          <w:sz w:val="28"/>
          <w:szCs w:val="28"/>
        </w:rPr>
        <w:t>rvaške prijatelje in upamo, da bo navdušenje na njihovi strani enako ali še večje, kot je bilo pri nas.</w:t>
      </w:r>
    </w:p>
    <w:p w:rsidR="00004695" w:rsidRDefault="00004695" w:rsidP="00004695">
      <w:pPr>
        <w:jc w:val="center"/>
        <w:rPr>
          <w:rFonts w:ascii="Georgia" w:hAnsi="Georgia"/>
          <w:color w:val="767171" w:themeColor="background2" w:themeShade="80"/>
          <w:sz w:val="28"/>
          <w:szCs w:val="28"/>
        </w:rPr>
      </w:pPr>
    </w:p>
    <w:p w:rsidR="00004695" w:rsidRDefault="00004695" w:rsidP="00004695">
      <w:pPr>
        <w:jc w:val="center"/>
        <w:rPr>
          <w:rFonts w:ascii="Georgia" w:hAnsi="Georgia"/>
          <w:color w:val="767171" w:themeColor="background2" w:themeShade="80"/>
          <w:sz w:val="28"/>
          <w:szCs w:val="28"/>
        </w:rPr>
      </w:pPr>
    </w:p>
    <w:p w:rsidR="00004695" w:rsidRPr="00004695" w:rsidRDefault="00004695" w:rsidP="00004695">
      <w:pPr>
        <w:jc w:val="center"/>
        <w:rPr>
          <w:rFonts w:ascii="Georgia" w:hAnsi="Georgia"/>
          <w:color w:val="767171" w:themeColor="background2" w:themeShade="80"/>
          <w:sz w:val="28"/>
          <w:szCs w:val="28"/>
        </w:rPr>
      </w:pPr>
      <w:r>
        <w:rPr>
          <w:rFonts w:ascii="Georgia" w:hAnsi="Georgia"/>
          <w:color w:val="767171" w:themeColor="background2" w:themeShade="80"/>
          <w:sz w:val="28"/>
          <w:szCs w:val="28"/>
        </w:rPr>
        <w:t>Katja Zorčič</w:t>
      </w:r>
    </w:p>
    <w:sectPr w:rsidR="00004695" w:rsidRPr="00004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AE"/>
    <w:rsid w:val="00004695"/>
    <w:rsid w:val="00171442"/>
    <w:rsid w:val="001E6766"/>
    <w:rsid w:val="002062D7"/>
    <w:rsid w:val="003C4F77"/>
    <w:rsid w:val="00615BA5"/>
    <w:rsid w:val="00800088"/>
    <w:rsid w:val="00841F02"/>
    <w:rsid w:val="008B6899"/>
    <w:rsid w:val="009711C8"/>
    <w:rsid w:val="00A313B5"/>
    <w:rsid w:val="00D97FAE"/>
    <w:rsid w:val="00DD3E47"/>
    <w:rsid w:val="00F62AE2"/>
    <w:rsid w:val="00F70B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DEA0"/>
  <w15:chartTrackingRefBased/>
  <w15:docId w15:val="{6A09A0FF-D1F2-4B57-9D40-4A1498EC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313B5"/>
    <w:rPr>
      <w:color w:val="0563C1" w:themeColor="hyperlink"/>
      <w:u w:val="single"/>
    </w:rPr>
  </w:style>
  <w:style w:type="paragraph" w:styleId="Besedilooblaka">
    <w:name w:val="Balloon Text"/>
    <w:basedOn w:val="Navaden"/>
    <w:link w:val="BesedilooblakaZnak"/>
    <w:uiPriority w:val="99"/>
    <w:semiHidden/>
    <w:unhideWhenUsed/>
    <w:rsid w:val="003C4F7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4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L78JJ0jHL58&amp;ab_channel=KatjaZor%C4%8Di%C4%8D" TargetMode="External"/><Relationship Id="rId4" Type="http://schemas.openxmlformats.org/officeDocument/2006/relationships/hyperlink" Target="https://4d.rtvslo.si/arhiv/za-devetimi-gorami/1742540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cp:lastPrinted>2021-11-05T08:19:00Z</cp:lastPrinted>
  <dcterms:created xsi:type="dcterms:W3CDTF">2021-11-05T13:16:00Z</dcterms:created>
  <dcterms:modified xsi:type="dcterms:W3CDTF">2021-11-05T13:16:00Z</dcterms:modified>
</cp:coreProperties>
</file>